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DBE" w:rsidRPr="00E50F6F" w:rsidRDefault="00AC5DBE" w:rsidP="00AC5D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50F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50F6F">
        <w:rPr>
          <w:rFonts w:ascii="Times New Roman" w:hAnsi="Times New Roman" w:cs="Times New Roman"/>
          <w:sz w:val="28"/>
          <w:szCs w:val="28"/>
        </w:rPr>
        <w:t>.</w:t>
      </w:r>
      <w:r w:rsidRPr="00E50F6F">
        <w:rPr>
          <w:rFonts w:ascii="Times New Roman" w:eastAsia="Calibri" w:hAnsi="Times New Roman" w:cs="Times New Roman"/>
          <w:b/>
          <w:sz w:val="28"/>
          <w:szCs w:val="28"/>
        </w:rPr>
        <w:t xml:space="preserve"> 04 .2020</w:t>
      </w:r>
    </w:p>
    <w:p w:rsidR="00AC5DBE" w:rsidRPr="00E50F6F" w:rsidRDefault="00AC5DBE" w:rsidP="00AC5D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b/>
          <w:sz w:val="28"/>
          <w:szCs w:val="28"/>
        </w:rPr>
        <w:t>группа 275</w:t>
      </w:r>
    </w:p>
    <w:p w:rsidR="00AC5DBE" w:rsidRDefault="00AC5DBE" w:rsidP="00AC5D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50F6F">
        <w:rPr>
          <w:rFonts w:ascii="Times New Roman" w:eastAsia="Calibri" w:hAnsi="Times New Roman" w:cs="Times New Roman"/>
          <w:sz w:val="28"/>
          <w:szCs w:val="28"/>
        </w:rPr>
        <w:t>МДК 03.01 «Организация и технология  ремонта  оборудования различного назначения»</w:t>
      </w:r>
    </w:p>
    <w:p w:rsidR="001E43B6" w:rsidRDefault="001E43B6" w:rsidP="001E43B6">
      <w:pPr>
        <w:rPr>
          <w:rFonts w:ascii="Times New Roman" w:eastAsia="Calibri" w:hAnsi="Times New Roman" w:cs="Times New Roman"/>
          <w:sz w:val="28"/>
          <w:szCs w:val="28"/>
        </w:rPr>
      </w:pPr>
    </w:p>
    <w:p w:rsidR="001E43B6" w:rsidRDefault="001E43B6" w:rsidP="001E43B6">
      <w:pPr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52568">
        <w:rPr>
          <w:rFonts w:ascii="Times New Roman" w:eastAsia="Calibri" w:hAnsi="Times New Roman" w:cs="Times New Roman"/>
          <w:sz w:val="28"/>
          <w:szCs w:val="28"/>
        </w:rPr>
        <w:t>Тема занятия: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Инструменты и приспособления, применяемые при разборке.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Особенности  разборки  резьбовых  соединений</w:t>
      </w:r>
    </w:p>
    <w:p w:rsidR="001E43B6" w:rsidRPr="00C52568" w:rsidRDefault="001E43B6" w:rsidP="001E43B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План занятия:</w:t>
      </w:r>
    </w:p>
    <w:p w:rsidR="001E43B6" w:rsidRPr="00C52568" w:rsidRDefault="001E43B6" w:rsidP="001E43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1. Изучить теоретический материал.</w:t>
      </w:r>
    </w:p>
    <w:p w:rsidR="001E43B6" w:rsidRPr="00C52568" w:rsidRDefault="001E43B6" w:rsidP="001E43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>2.составить конспект занятия по плану:</w:t>
      </w:r>
    </w:p>
    <w:p w:rsidR="001E43B6" w:rsidRDefault="001E43B6" w:rsidP="001E43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568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>составить таблицу «</w:t>
      </w:r>
      <w:r w:rsidRPr="001E43B6">
        <w:rPr>
          <w:rFonts w:ascii="Times New Roman" w:eastAsia="Calibri" w:hAnsi="Times New Roman" w:cs="Times New Roman"/>
          <w:i/>
          <w:sz w:val="28"/>
          <w:szCs w:val="28"/>
          <w:u w:val="single"/>
        </w:rPr>
        <w:t>Инструменты и приспособления</w:t>
      </w:r>
      <w:r w:rsidRPr="001E43B6">
        <w:rPr>
          <w:rFonts w:ascii="Times New Roman" w:hAnsi="Times New Roman" w:cs="Times New Roman"/>
          <w:i/>
          <w:sz w:val="28"/>
          <w:szCs w:val="28"/>
        </w:rPr>
        <w:t>»</w:t>
      </w:r>
    </w:p>
    <w:p w:rsidR="001E43B6" w:rsidRPr="001E43B6" w:rsidRDefault="001E43B6" w:rsidP="001E43B6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E43B6" w:rsidTr="001E43B6">
        <w:tc>
          <w:tcPr>
            <w:tcW w:w="3190" w:type="dxa"/>
          </w:tcPr>
          <w:p w:rsidR="001E43B6" w:rsidRDefault="001E43B6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название приспособления  (инструмента)</w:t>
            </w:r>
          </w:p>
        </w:tc>
        <w:tc>
          <w:tcPr>
            <w:tcW w:w="3190" w:type="dxa"/>
          </w:tcPr>
          <w:p w:rsidR="001E43B6" w:rsidRDefault="001E43B6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назначение</w:t>
            </w:r>
          </w:p>
        </w:tc>
        <w:tc>
          <w:tcPr>
            <w:tcW w:w="3191" w:type="dxa"/>
          </w:tcPr>
          <w:p w:rsidR="001E43B6" w:rsidRDefault="001E43B6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рисунок</w:t>
            </w:r>
          </w:p>
        </w:tc>
      </w:tr>
      <w:tr w:rsidR="002935B0" w:rsidTr="001E43B6">
        <w:tc>
          <w:tcPr>
            <w:tcW w:w="3190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935B0" w:rsidTr="001E43B6">
        <w:tc>
          <w:tcPr>
            <w:tcW w:w="3190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0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191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1E43B6" w:rsidRDefault="001E43B6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935B0" w:rsidRDefault="002935B0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 Таблица «Особенности разборки резьбового соединения»</w:t>
      </w:r>
    </w:p>
    <w:p w:rsidR="002935B0" w:rsidRDefault="002935B0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2935B0" w:rsidTr="002935B0">
        <w:tc>
          <w:tcPr>
            <w:tcW w:w="2802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Вид дефекта</w:t>
            </w:r>
          </w:p>
        </w:tc>
        <w:tc>
          <w:tcPr>
            <w:tcW w:w="6769" w:type="dxa"/>
          </w:tcPr>
          <w:p w:rsidR="002935B0" w:rsidRDefault="002935B0" w:rsidP="002935B0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Способ разборки</w:t>
            </w:r>
          </w:p>
        </w:tc>
      </w:tr>
      <w:tr w:rsidR="002935B0" w:rsidTr="002935B0">
        <w:tc>
          <w:tcPr>
            <w:tcW w:w="2802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935B0" w:rsidTr="002935B0">
        <w:tc>
          <w:tcPr>
            <w:tcW w:w="2802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769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2935B0" w:rsidRDefault="002935B0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2935B0" w:rsidRDefault="002935B0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4.Таблица «Способы удаления сломанной шпильки или винта»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2935B0" w:rsidTr="003B4505">
        <w:tc>
          <w:tcPr>
            <w:tcW w:w="3369" w:type="dxa"/>
          </w:tcPr>
          <w:p w:rsidR="002935B0" w:rsidRDefault="002935B0" w:rsidP="004733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Вид дефекта</w:t>
            </w:r>
          </w:p>
        </w:tc>
        <w:tc>
          <w:tcPr>
            <w:tcW w:w="6202" w:type="dxa"/>
          </w:tcPr>
          <w:p w:rsidR="002935B0" w:rsidRDefault="002935B0" w:rsidP="004733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Способ разборки</w:t>
            </w:r>
          </w:p>
        </w:tc>
      </w:tr>
      <w:tr w:rsidR="002935B0" w:rsidTr="003B4505">
        <w:tc>
          <w:tcPr>
            <w:tcW w:w="3369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02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2935B0" w:rsidTr="003B4505">
        <w:tc>
          <w:tcPr>
            <w:tcW w:w="3369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02" w:type="dxa"/>
          </w:tcPr>
          <w:p w:rsidR="002935B0" w:rsidRDefault="002935B0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2935B0" w:rsidRDefault="002935B0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3B4505" w:rsidRDefault="002935B0" w:rsidP="003B4505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5.Таблица «</w:t>
      </w:r>
      <w:r w:rsidR="003B4505">
        <w:rPr>
          <w:rFonts w:ascii="Times New Roman" w:eastAsia="Calibri" w:hAnsi="Times New Roman" w:cs="Times New Roman"/>
          <w:i/>
          <w:sz w:val="28"/>
          <w:szCs w:val="28"/>
        </w:rPr>
        <w:t>С</w:t>
      </w:r>
      <w:r w:rsidR="003B4505">
        <w:rPr>
          <w:rFonts w:ascii="Times New Roman" w:eastAsia="Calibri" w:hAnsi="Times New Roman" w:cs="Times New Roman"/>
          <w:i/>
          <w:sz w:val="28"/>
          <w:szCs w:val="28"/>
        </w:rPr>
        <w:t xml:space="preserve">пособы   разборки </w:t>
      </w:r>
      <w:proofErr w:type="gramStart"/>
      <w:r w:rsidR="003B4505" w:rsidRPr="00293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заклепочных</w:t>
      </w:r>
      <w:proofErr w:type="gramEnd"/>
      <w:r w:rsidR="003B4505" w:rsidRPr="00293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соединения</w:t>
      </w:r>
      <w:r w:rsidR="003B4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</w:p>
    <w:p w:rsidR="003B4505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3B4505" w:rsidTr="003B4505">
        <w:tc>
          <w:tcPr>
            <w:tcW w:w="3369" w:type="dxa"/>
          </w:tcPr>
          <w:p w:rsidR="003B4505" w:rsidRDefault="003B4505" w:rsidP="004733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Способ разборки</w:t>
            </w:r>
          </w:p>
        </w:tc>
        <w:tc>
          <w:tcPr>
            <w:tcW w:w="6202" w:type="dxa"/>
          </w:tcPr>
          <w:p w:rsidR="003B4505" w:rsidRDefault="003B4505" w:rsidP="004733B7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Применяемый инструмент</w:t>
            </w:r>
          </w:p>
        </w:tc>
      </w:tr>
      <w:tr w:rsidR="003B4505" w:rsidTr="003B4505">
        <w:tc>
          <w:tcPr>
            <w:tcW w:w="3369" w:type="dxa"/>
          </w:tcPr>
          <w:p w:rsidR="003B4505" w:rsidRDefault="003B4505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6202" w:type="dxa"/>
          </w:tcPr>
          <w:p w:rsidR="003B4505" w:rsidRDefault="003B4505" w:rsidP="00AC5DBE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</w:tbl>
    <w:p w:rsidR="002935B0" w:rsidRPr="00CD4D0E" w:rsidRDefault="002935B0" w:rsidP="002935B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6. </w:t>
      </w:r>
      <w:r w:rsidR="003B4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293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равил</w:t>
      </w:r>
      <w:r w:rsidR="003B45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</w:t>
      </w:r>
      <w:r w:rsidRPr="002935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техники безопасности</w:t>
      </w:r>
    </w:p>
    <w:p w:rsidR="003B4505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</w:t>
      </w:r>
    </w:p>
    <w:p w:rsidR="003B4505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2.</w:t>
      </w:r>
    </w:p>
    <w:p w:rsidR="002935B0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3.</w:t>
      </w:r>
    </w:p>
    <w:p w:rsidR="003B4505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4.</w:t>
      </w:r>
    </w:p>
    <w:p w:rsidR="003B4505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…</w:t>
      </w:r>
    </w:p>
    <w:p w:rsidR="003B4505" w:rsidRPr="002935B0" w:rsidRDefault="003B4505" w:rsidP="00AC5DBE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10</w:t>
      </w:r>
    </w:p>
    <w:p w:rsidR="003B4505" w:rsidRPr="003B4505" w:rsidRDefault="003B4505" w:rsidP="003B4505">
      <w:pPr>
        <w:spacing w:before="240"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450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Теоретический материал</w:t>
      </w:r>
    </w:p>
    <w:p w:rsidR="00AC5DBE" w:rsidRPr="00C52568" w:rsidRDefault="00AC5DBE" w:rsidP="003B4505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D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рименяемые пр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D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способлен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CD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AC5DBE" w:rsidRPr="00C52568" w:rsidRDefault="00AC5DBE" w:rsidP="00AC5DB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снятия с валов посаженных с натягом шкивов, звездочек, зубчатых колес, подшипников и других аналогичных деталей следует пользоваться приспособлениями: дву</w:t>
      </w:r>
      <w:proofErr w:type="gramStart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х-</w:t>
      </w:r>
      <w:proofErr w:type="gramEnd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трехзахватными съемниками различных типоразмеров (рис. 20.1, а); винтовыми, рычажно-реечными и гидравлическими прессами (рис. 20.1, б); винтовыми приспособлениями различных конструкций (рис. 20.1, в, г); гидравлическими съемниками (рис. 20.1, д), где плунжерный насос 3 нагнетает масло в цилиндр 2 для перемещения поршня 1, производящего выпрессовку детали. В зависимости от назначения приспособления могут быть специальными, предназначенными для снятия какой-либо определенной детали, и универсальными, позволяющими снимать различные детали.</w:t>
      </w:r>
    </w:p>
    <w:p w:rsidR="00AC5DBE" w:rsidRPr="00C52568" w:rsidRDefault="00AC5DBE" w:rsidP="00AC5DBE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145346" wp14:editId="6ACB5535">
            <wp:extent cx="4019550" cy="2838450"/>
            <wp:effectExtent l="0" t="0" r="0" b="0"/>
            <wp:docPr id="1" name="Рисунок 1" descr="Съемные приспособ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ъемные приспособлен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DBE" w:rsidRPr="001E43B6" w:rsidRDefault="00AC5DBE" w:rsidP="00AC5DBE">
      <w:pPr>
        <w:spacing w:before="240"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Рис. 20.1. Съемные приспособления</w:t>
      </w:r>
    </w:p>
    <w:p w:rsidR="00AC5DBE" w:rsidRPr="001E43B6" w:rsidRDefault="00AC5DBE" w:rsidP="00AC5DB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43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– двухзахватный съемник; б – винтовой пресс; в – специальный винтовой съемник; г – цанговый съемник; д – гидравлический съемник</w:t>
      </w:r>
      <w:proofErr w:type="gramEnd"/>
    </w:p>
    <w:p w:rsidR="00AC5DBE" w:rsidRPr="00C52568" w:rsidRDefault="00AC5DBE" w:rsidP="00AC5DB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Резьбовые соединения разбирают с помощью гаечных и специальных ключей различных конструкций, отверток, шпильковерток, механизированного инструмента с электр</w:t>
      </w:r>
      <w:proofErr w:type="gramStart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пневмоприводом, инерционно-ударного типа. При полной разборке узла крепежные детали складывают в специальный ящик, а при частичной разборке детали после снятия вставляют в предназначенные для них отверстия.</w:t>
      </w:r>
    </w:p>
    <w:p w:rsidR="00AC5DBE" w:rsidRPr="00C52568" w:rsidRDefault="00AC5DBE" w:rsidP="00AC5DBE">
      <w:pPr>
        <w:spacing w:before="2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Неподдающееся из-за коррозии разборке резьбовое соединение погружают в керосин или смачивают керосином и разбирают </w:t>
      </w:r>
      <w:proofErr w:type="gramStart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C52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прошествии нескольких часов. Резьбу с забоинами на концах болтов или шпилек запиливают трехгранным напильником. При невозможности отвинтить гайку обычным способом ее отвинчивают с помощью зубила и молотка, отрезают ножовкой или газовым пламенем вместе с концом болта с последующей заменой гайки и болта.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Остаток сломанного винта или шпильки удаляют одним из следующих способов: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выступающей резьбовой части на нее навинчивают гайку и контргайку и вращают гайку;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выступающего на небольшую величину стержня винта или шпильки на его торце прорезают ножовкой или вырубают шлиц и отверткой выворачивают оставшуюся часть;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торец сломанной части резьбовой детали ровно запиливают и накернивают по центру, после чего сверлом, диаметром несколько меньшим, чем внутренний диаметр резьбы, высверливают оставшуюся часть;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застрявшему концу резьбовой детали приваривают либо гайку меньшего диаметра через ее отверстие, либо стержень, и с их помощью вывертывают сломанную часть;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запиленном торце застрявшего конца шпильки или винта накернивают и засверливают отверстие. В нем либо нарезают обратную резьбу под специально изготовленный болт, либо в него вставляют бор (закаленный конический стержень с зубьями) или экстрактор (то же, но вместо зубьев стержень имеет левую резьбу) с квадратом для ключа на конце для вывертывания сломанной части;</w:t>
      </w:r>
    </w:p>
    <w:p w:rsidR="00AC5DBE" w:rsidRPr="00CD4D0E" w:rsidRDefault="00AC5DBE" w:rsidP="00AC5DBE">
      <w:pPr>
        <w:numPr>
          <w:ilvl w:val="0"/>
          <w:numId w:val="1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закаленные сломанные резьбовые детали (в том числе </w:t>
      </w:r>
      <w:hyperlink r:id="rId7" w:tgtFrame="_blank" w:history="1">
        <w:r w:rsidRPr="00CD4D0E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метчики</w:t>
        </w:r>
      </w:hyperlink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) удаляют либо электроискровым способом, используя в качестве электрода медную трубку диаметром на 1–2 мм меньше диаметра резьбы, либо отжигают, нагревая пламенем горелки или паяльной лампы, и удаляют ранее описанными способами.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невозможности удаления указанными способами сломанного винта или шпильки их высверливают и нарезают резьбу следующего ремонтного размера, причем новая шпилька может выполняться ступенчатой.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Штифты при разборке соединений выбивают бородками с диаметром рабочего конца несколько меньшим, чем диаметр штифта.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Заклепочные соединения разбирают, </w:t>
      </w:r>
      <w:proofErr w:type="gramStart"/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</w:t>
      </w:r>
      <w:proofErr w:type="gramEnd"/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срубая головку заклепки и бородком выбивая стержень, либо засверливая</w:t>
      </w:r>
      <w:r w:rsidRPr="00FC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накерненную головку сверлом несколько меньшего диаметра, чем диаметр стержня заклепки, на </w:t>
      </w: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глубину, равную высоте головки, после чего головку надламывают, а заклепку выбивают бородком.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Узлы и механизмы с тяжелыми деталями разбирают с применением грузоподъемных приспособлений или подъемных кранов. Длинные валы разбирают с применением нескольких опор.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разборки производят дефектацию деталей и составляют дефектовочную (ремонтную) ведомость.</w:t>
      </w:r>
    </w:p>
    <w:p w:rsidR="00AC5DBE" w:rsidRPr="00CD4D0E" w:rsidRDefault="00AC5DBE" w:rsidP="00AC5DBE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Разборка оборудования должна вестись при постоянном и строгом соблюдении </w:t>
      </w:r>
      <w:r w:rsidRPr="00CD4D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 техники безопасности: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разборку машины, агрегата, узла выполнять только при их устойчивом положении;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разборке крепежа принимать меры против падения открепляемой детали и ее самопроизвольного перемещения;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подъемно-транспортное оборудование, используемое при разборке, периодически проверять;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места захвата агрегатов и крупных узлов и деталей, указанные в технологических картах;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производить разборку агрегатов и узлов, подвешенных на подъемных механизмах;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подкладку под опускаемый груз класть заранее, а не при опускании;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разборке использовать только исправный инструмент и приспособления. Гаечные ключи должны точно соответствовать размерам гайки или головки болта, рабочие поверхности ключа должны быть параллельны, не деформированы;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 наращивать ключ трубой или другими насадками;</w:t>
      </w:r>
    </w:p>
    <w:p w:rsidR="00AC5DBE" w:rsidRPr="00CD4D0E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разборке соединений с натягом особо обращать внимание на надежный захват детали;</w:t>
      </w:r>
    </w:p>
    <w:p w:rsidR="00AC5DBE" w:rsidRPr="00FC6118" w:rsidRDefault="00AC5DBE" w:rsidP="00AC5DBE">
      <w:pPr>
        <w:numPr>
          <w:ilvl w:val="0"/>
          <w:numId w:val="2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4D0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 электроинструментами производить только в резиновых перчатках и с резиновым ковриком под ногами.</w:t>
      </w:r>
    </w:p>
    <w:p w:rsidR="00AC5DBE" w:rsidRDefault="00AC5DBE" w:rsidP="00AC5DBE"/>
    <w:p w:rsidR="00AC5DBE" w:rsidRDefault="00AC5DBE" w:rsidP="00AC5DBE"/>
    <w:p w:rsidR="00AC5DBE" w:rsidRDefault="00AC5DBE" w:rsidP="00AC5DBE"/>
    <w:p w:rsidR="00AC5DBE" w:rsidRDefault="00AC5DBE" w:rsidP="00AC5DBE"/>
    <w:p w:rsidR="00AC5DBE" w:rsidRPr="00AC5DBE" w:rsidRDefault="00AC5DBE" w:rsidP="00AC5DBE">
      <w:pPr>
        <w:rPr>
          <w:rFonts w:ascii="Times New Roman" w:hAnsi="Times New Roman" w:cs="Times New Roman"/>
          <w:sz w:val="28"/>
          <w:szCs w:val="28"/>
        </w:rPr>
      </w:pPr>
      <w:r w:rsidRPr="00AC5DBE">
        <w:rPr>
          <w:rFonts w:ascii="Times New Roman" w:hAnsi="Times New Roman" w:cs="Times New Roman"/>
          <w:sz w:val="28"/>
          <w:szCs w:val="28"/>
        </w:rPr>
        <w:t>Выполненное задание отправить по адресу электронной почты boss37kab@yandex.ru</w:t>
      </w:r>
    </w:p>
    <w:p w:rsidR="001542DC" w:rsidRPr="00AC5DBE" w:rsidRDefault="00AC5DBE" w:rsidP="00AC5D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 позднее 2</w:t>
      </w:r>
      <w:r w:rsidR="001E43B6">
        <w:rPr>
          <w:rFonts w:ascii="Times New Roman" w:hAnsi="Times New Roman" w:cs="Times New Roman"/>
          <w:sz w:val="28"/>
          <w:szCs w:val="28"/>
        </w:rPr>
        <w:t>8</w:t>
      </w:r>
      <w:r w:rsidRPr="00AC5DBE">
        <w:rPr>
          <w:rFonts w:ascii="Times New Roman" w:hAnsi="Times New Roman" w:cs="Times New Roman"/>
          <w:sz w:val="28"/>
          <w:szCs w:val="28"/>
        </w:rPr>
        <w:t xml:space="preserve">  апреля.     </w:t>
      </w:r>
    </w:p>
    <w:sectPr w:rsidR="001542DC" w:rsidRPr="00AC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52505"/>
    <w:multiLevelType w:val="multilevel"/>
    <w:tmpl w:val="ED20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54D13"/>
    <w:multiLevelType w:val="multilevel"/>
    <w:tmpl w:val="45F4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1E"/>
    <w:rsid w:val="00021E82"/>
    <w:rsid w:val="001542DC"/>
    <w:rsid w:val="001E43B6"/>
    <w:rsid w:val="002935B0"/>
    <w:rsid w:val="003B4505"/>
    <w:rsid w:val="00AC5DBE"/>
    <w:rsid w:val="00EB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D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DBE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5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D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E43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wikselen.ru/shop/mettshi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888</Words>
  <Characters>5065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3</cp:revision>
  <dcterms:created xsi:type="dcterms:W3CDTF">2020-04-22T13:06:00Z</dcterms:created>
  <dcterms:modified xsi:type="dcterms:W3CDTF">2020-04-24T07:27:00Z</dcterms:modified>
</cp:coreProperties>
</file>